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4B" w:rsidRDefault="0014584B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31741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Texto da Ouvidoria do FNO para o site:</w:t>
      </w:r>
    </w:p>
    <w:p w:rsidR="00C14502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502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502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</w:t>
      </w:r>
    </w:p>
    <w:p w:rsidR="00C14502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502" w:rsidRPr="009F676B" w:rsidRDefault="00C14502" w:rsidP="00C14502">
      <w:pPr>
        <w:jc w:val="both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A Ouvidoria do Fundo Constitucional de Financiamento do Norte (FNO), instituída pelo art. 18-A da Lei nº 7.827, de 27 de setembro de 1989, com a redação dada pelo art. 2º da Lei Nº 12.716, de 21 de setembro de 2012, é gerida pela Superintendência do Desenvolvimento da Amazônia – Sudam e tem como objetivo atender às sugestões e reclamações dos agentes econômicos e de suas entidades representativas quanto às rotinas e aos proced</w:t>
      </w:r>
      <w:r>
        <w:rPr>
          <w:rFonts w:ascii="Times New Roman" w:hAnsi="Times New Roman" w:cs="Times New Roman"/>
        </w:rPr>
        <w:t xml:space="preserve">imentos empregados em todas as fases do processo do </w:t>
      </w:r>
      <w:r w:rsidRPr="009F676B">
        <w:rPr>
          <w:rFonts w:ascii="Times New Roman" w:hAnsi="Times New Roman" w:cs="Times New Roman"/>
        </w:rPr>
        <w:t>Fundo Constitucional de Financiamento e, bem assim, acolher e dar tratamento adequado às solicitações, denúncias e elogios dos seus mutuários ativos, prospectivos e/ou potenciais, além de suas representações.</w:t>
      </w:r>
    </w:p>
    <w:p w:rsidR="00C14502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502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</w:t>
      </w:r>
    </w:p>
    <w:p w:rsidR="00C14502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502" w:rsidRPr="00131741" w:rsidRDefault="00C14502" w:rsidP="0013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manifestações podem ser apresentadas por meio presencial, telefone, e-mail, carta ou pelos canais de atendimento, abaixo, monitorados pelo Ministério da Integração e a Controladoria Geral da União.</w:t>
      </w:r>
    </w:p>
    <w:p w:rsidR="00131741" w:rsidRDefault="00131741" w:rsidP="0013174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31741">
        <w:rPr>
          <w:rFonts w:ascii="Times New Roman" w:eastAsia="Times New Roman" w:hAnsi="Times New Roman" w:cs="Times New Roman"/>
          <w:sz w:val="26"/>
          <w:szCs w:val="26"/>
          <w:lang w:eastAsia="pt-BR"/>
        </w:rPr>
        <w:t> </w:t>
      </w:r>
    </w:p>
    <w:p w:rsidR="00C14502" w:rsidRDefault="00C14502" w:rsidP="0013174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CANAIS DE COMUNICAÇÃO</w:t>
      </w:r>
    </w:p>
    <w:p w:rsidR="00C14502" w:rsidRDefault="00C14502" w:rsidP="0013174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14502" w:rsidRDefault="00C14502" w:rsidP="0013174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E-SIC (somente pedido de informação)</w:t>
      </w:r>
    </w:p>
    <w:p w:rsidR="00C14502" w:rsidRDefault="00C14502" w:rsidP="0013174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14502" w:rsidRDefault="00C14502" w:rsidP="0013174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Ou</w:t>
      </w:r>
    </w:p>
    <w:p w:rsidR="00C14502" w:rsidRDefault="00C14502" w:rsidP="00C14502">
      <w:pPr>
        <w:pStyle w:val="NormalWeb"/>
      </w:pPr>
      <w:r>
        <w:rPr>
          <w:noProof/>
        </w:rPr>
        <w:drawing>
          <wp:inline distT="0" distB="0" distL="0" distR="0">
            <wp:extent cx="2316480" cy="533400"/>
            <wp:effectExtent l="0" t="0" r="7620" b="0"/>
            <wp:docPr id="6" name="Imagem 6" descr="http://www.sudam.gov.br/conteudo/menus/menutopo/ouvidoria/imagens/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dam.gov.br/conteudo/menus/menutopo/ouvidoria/imagens/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C14502" w:rsidRDefault="00B25891" w:rsidP="00C14502">
      <w:pPr>
        <w:pStyle w:val="NormalWeb"/>
      </w:pPr>
      <w:hyperlink r:id="rId6" w:tgtFrame="_blank" w:history="1">
        <w:r w:rsidR="00C14502">
          <w:rPr>
            <w:noProof/>
            <w:color w:val="0000FF"/>
          </w:rPr>
          <w:drawing>
            <wp:inline distT="0" distB="0" distL="0" distR="0">
              <wp:extent cx="342900" cy="342900"/>
              <wp:effectExtent l="0" t="0" r="0" b="0"/>
              <wp:docPr id="5" name="Imagem 5" descr="http://www.sudam.gov.br/conteudo/menus/menutopo/ouvidoria/imagens/denuncias.pn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sudam.gov.br/conteudo/menus/menutopo/ouvidoria/imagens/denuncias.pn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14502">
          <w:rPr>
            <w:rStyle w:val="Hyperlink"/>
          </w:rPr>
          <w:t>Denúncia</w:t>
        </w:r>
      </w:hyperlink>
      <w:r w:rsidR="00C14502">
        <w:t>     </w:t>
      </w:r>
      <w:hyperlink r:id="rId8" w:tgtFrame="_blank" w:history="1">
        <w:r w:rsidR="00C14502">
          <w:rPr>
            <w:noProof/>
            <w:color w:val="0000FF"/>
          </w:rPr>
          <w:drawing>
            <wp:inline distT="0" distB="0" distL="0" distR="0">
              <wp:extent cx="342900" cy="342900"/>
              <wp:effectExtent l="0" t="0" r="0" b="0"/>
              <wp:docPr id="4" name="Imagem 4" descr="http://www.sudam.gov.br/conteudo/menus/menutopo/ouvidoria/imagens/reclamacao.pn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sudam.gov.br/conteudo/menus/menutopo/ouvidoria/imagens/reclamacao.pn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14502">
          <w:rPr>
            <w:rStyle w:val="Hyperlink"/>
          </w:rPr>
          <w:t>Reclamação</w:t>
        </w:r>
      </w:hyperlink>
      <w:r w:rsidR="00C14502">
        <w:t>      </w:t>
      </w:r>
      <w:hyperlink r:id="rId10" w:tgtFrame="_blank" w:history="1">
        <w:r w:rsidR="00C14502">
          <w:rPr>
            <w:noProof/>
            <w:color w:val="0000FF"/>
          </w:rPr>
          <w:drawing>
            <wp:inline distT="0" distB="0" distL="0" distR="0">
              <wp:extent cx="342900" cy="342900"/>
              <wp:effectExtent l="0" t="0" r="0" b="0"/>
              <wp:docPr id="3" name="Imagem 3" descr="http://www.sudam.gov.br/conteudo/menus/menutopo/ouvidoria/imagens/elogio.pn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sudam.gov.br/conteudo/menus/menutopo/ouvidoria/imagens/elogio.pn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14502">
          <w:rPr>
            <w:rStyle w:val="Hyperlink"/>
          </w:rPr>
          <w:t>Elogio</w:t>
        </w:r>
      </w:hyperlink>
      <w:r w:rsidR="00C14502">
        <w:t>      </w:t>
      </w:r>
      <w:hyperlink r:id="rId12" w:tgtFrame="_blank" w:history="1">
        <w:r w:rsidR="00C14502">
          <w:rPr>
            <w:noProof/>
            <w:color w:val="0000FF"/>
          </w:rPr>
          <w:drawing>
            <wp:inline distT="0" distB="0" distL="0" distR="0">
              <wp:extent cx="342900" cy="342900"/>
              <wp:effectExtent l="0" t="0" r="0" b="0"/>
              <wp:docPr id="2" name="Imagem 2" descr="http://www.sudam.gov.br/conteudo/menus/menutopo/ouvidoria/imagens/sugestao.pn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sudam.gov.br/conteudo/menus/menutopo/ouvidoria/imagens/sugestao.pn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14502">
          <w:rPr>
            <w:rStyle w:val="Hyperlink"/>
          </w:rPr>
          <w:t>Sugestão</w:t>
        </w:r>
      </w:hyperlink>
      <w:r w:rsidR="00C14502">
        <w:rPr>
          <w:rStyle w:val="Forte"/>
        </w:rPr>
        <w:t>      </w:t>
      </w:r>
      <w:hyperlink r:id="rId14" w:tgtFrame="_blank" w:history="1">
        <w:r w:rsidR="00C14502">
          <w:rPr>
            <w:noProof/>
            <w:color w:val="0000FF"/>
          </w:rPr>
          <w:drawing>
            <wp:inline distT="0" distB="0" distL="0" distR="0">
              <wp:extent cx="342900" cy="342900"/>
              <wp:effectExtent l="0" t="0" r="0" b="0"/>
              <wp:docPr id="1" name="Imagem 1" descr="http://www.sudam.gov.br/conteudo/menus/menutopo/ouvidoria/imagens/solicitacao.pn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sudam.gov.br/conteudo/menus/menutopo/ouvidoria/imagens/solicitacao.pn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14502">
          <w:rPr>
            <w:rStyle w:val="Hyperlink"/>
          </w:rPr>
          <w:t>Solicitação</w:t>
        </w:r>
      </w:hyperlink>
    </w:p>
    <w:p w:rsidR="00C14502" w:rsidRDefault="00C14502" w:rsidP="00C14502">
      <w:pPr>
        <w:pStyle w:val="NormalWeb"/>
        <w:spacing w:before="0" w:beforeAutospacing="0" w:after="0" w:afterAutospacing="0" w:line="285" w:lineRule="atLeast"/>
      </w:pPr>
      <w:r>
        <w:rPr>
          <w:rStyle w:val="Forte"/>
        </w:rPr>
        <w:t>Localização</w:t>
      </w:r>
    </w:p>
    <w:p w:rsidR="00C14502" w:rsidRDefault="00C14502" w:rsidP="00C14502">
      <w:pPr>
        <w:pStyle w:val="NormalWeb"/>
        <w:spacing w:before="0" w:beforeAutospacing="0" w:after="240" w:afterAutospacing="0" w:line="285" w:lineRule="atLeast"/>
      </w:pPr>
      <w:proofErr w:type="gramStart"/>
      <w:r>
        <w:t>Tv.</w:t>
      </w:r>
      <w:proofErr w:type="gramEnd"/>
      <w:r>
        <w:t xml:space="preserve"> Antônio </w:t>
      </w:r>
      <w:proofErr w:type="spellStart"/>
      <w:r>
        <w:t>Baena</w:t>
      </w:r>
      <w:proofErr w:type="spellEnd"/>
      <w:r>
        <w:t>, nº 1113, Térreo Bloco C</w:t>
      </w:r>
      <w:r>
        <w:br/>
        <w:t>Marco - Belém–PA</w:t>
      </w:r>
      <w:r>
        <w:br/>
        <w:t>CEP: 66093-082</w:t>
      </w:r>
    </w:p>
    <w:p w:rsidR="00C14502" w:rsidRDefault="00C14502" w:rsidP="00C14502">
      <w:pPr>
        <w:pStyle w:val="NormalWeb"/>
        <w:spacing w:before="0" w:after="0"/>
      </w:pPr>
      <w:r>
        <w:rPr>
          <w:rStyle w:val="Forte"/>
        </w:rPr>
        <w:t>Horário de Funcionamento</w:t>
      </w:r>
      <w:r>
        <w:br/>
        <w:t xml:space="preserve">de </w:t>
      </w:r>
      <w:proofErr w:type="gramStart"/>
      <w:r>
        <w:t>08:00</w:t>
      </w:r>
      <w:proofErr w:type="gramEnd"/>
      <w:r>
        <w:t xml:space="preserve"> às 12:00 e das 13:00 às 17:00 horas.</w:t>
      </w:r>
    </w:p>
    <w:p w:rsidR="00C14502" w:rsidRDefault="00C14502" w:rsidP="00C14502">
      <w:pPr>
        <w:pStyle w:val="NormalWeb"/>
        <w:spacing w:before="0" w:beforeAutospacing="0" w:after="0" w:afterAutospacing="0" w:line="285" w:lineRule="atLeast"/>
      </w:pPr>
      <w:r>
        <w:rPr>
          <w:rStyle w:val="Forte"/>
        </w:rPr>
        <w:t>Servidores responsáveis</w:t>
      </w:r>
      <w:r>
        <w:br/>
        <w:t>Ana Carla Silva de Freitas - Ouvidora</w:t>
      </w:r>
    </w:p>
    <w:p w:rsidR="00C14502" w:rsidRDefault="00C14502" w:rsidP="00C14502">
      <w:pPr>
        <w:pStyle w:val="NormalWeb"/>
        <w:spacing w:before="0" w:beforeAutospacing="0" w:after="0" w:afterAutospacing="0" w:line="285" w:lineRule="atLeast"/>
      </w:pPr>
      <w:r>
        <w:t>Robson Ferreira da Silva - Ouvidor Substituto</w:t>
      </w:r>
    </w:p>
    <w:p w:rsidR="00C14502" w:rsidRDefault="00C14502" w:rsidP="00C14502">
      <w:pPr>
        <w:pStyle w:val="NormalWeb"/>
        <w:spacing w:before="0" w:beforeAutospacing="0" w:after="0" w:afterAutospacing="0" w:line="285" w:lineRule="atLeast"/>
        <w:rPr>
          <w:rStyle w:val="Forte"/>
        </w:rPr>
      </w:pPr>
    </w:p>
    <w:p w:rsidR="00C14502" w:rsidRDefault="00C14502" w:rsidP="00C14502">
      <w:pPr>
        <w:pStyle w:val="NormalWeb"/>
        <w:spacing w:before="0" w:beforeAutospacing="0" w:after="0" w:afterAutospacing="0" w:line="285" w:lineRule="atLeast"/>
      </w:pPr>
      <w:r>
        <w:rPr>
          <w:rStyle w:val="Forte"/>
        </w:rPr>
        <w:t>Telefone e e-mails (dúvidas)</w:t>
      </w:r>
    </w:p>
    <w:p w:rsidR="00C14502" w:rsidRDefault="00C14502" w:rsidP="00C14502">
      <w:pPr>
        <w:pStyle w:val="NormalWeb"/>
        <w:spacing w:before="0" w:beforeAutospacing="0" w:after="0" w:afterAutospacing="0" w:line="285" w:lineRule="atLeast"/>
      </w:pPr>
      <w:r>
        <w:t>(91) 0800-610021 / (91) 4008-5689</w:t>
      </w:r>
      <w:hyperlink r:id="rId16" w:history="1">
        <w:r>
          <w:rPr>
            <w:color w:val="0000FF"/>
            <w:u w:val="single"/>
          </w:rPr>
          <w:br/>
        </w:r>
      </w:hyperlink>
      <w:hyperlink r:id="rId17" w:history="1">
        <w:r w:rsidRPr="007A2106">
          <w:rPr>
            <w:rStyle w:val="Hyperlink"/>
          </w:rPr>
          <w:t>ouvidoria@sudam.gov.br</w:t>
        </w:r>
      </w:hyperlink>
    </w:p>
    <w:p w:rsidR="00C14502" w:rsidRPr="00131741" w:rsidRDefault="00C14502" w:rsidP="0013174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47EE" w:rsidRDefault="000647EE"/>
    <w:sectPr w:rsidR="000647EE" w:rsidSect="0014584B">
      <w:pgSz w:w="11906" w:h="16838"/>
      <w:pgMar w:top="426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1"/>
    <w:rsid w:val="000647EE"/>
    <w:rsid w:val="0006730C"/>
    <w:rsid w:val="00113845"/>
    <w:rsid w:val="00131741"/>
    <w:rsid w:val="0014584B"/>
    <w:rsid w:val="001B7075"/>
    <w:rsid w:val="003D67FC"/>
    <w:rsid w:val="00515765"/>
    <w:rsid w:val="006C7884"/>
    <w:rsid w:val="008C6938"/>
    <w:rsid w:val="008D7778"/>
    <w:rsid w:val="00A228DD"/>
    <w:rsid w:val="00A5278E"/>
    <w:rsid w:val="00B25891"/>
    <w:rsid w:val="00C14502"/>
    <w:rsid w:val="00DE44F7"/>
    <w:rsid w:val="00E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1741"/>
    <w:rPr>
      <w:b/>
      <w:bCs/>
    </w:rPr>
  </w:style>
  <w:style w:type="paragraph" w:styleId="NormalWeb">
    <w:name w:val="Normal (Web)"/>
    <w:basedOn w:val="Normal"/>
    <w:uiPriority w:val="99"/>
    <w:unhideWhenUsed/>
    <w:rsid w:val="0013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131741"/>
  </w:style>
  <w:style w:type="character" w:styleId="Hyperlink">
    <w:name w:val="Hyperlink"/>
    <w:basedOn w:val="Fontepargpadro"/>
    <w:uiPriority w:val="99"/>
    <w:unhideWhenUsed/>
    <w:rsid w:val="001317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1741"/>
    <w:rPr>
      <w:b/>
      <w:bCs/>
    </w:rPr>
  </w:style>
  <w:style w:type="paragraph" w:styleId="NormalWeb">
    <w:name w:val="Normal (Web)"/>
    <w:basedOn w:val="Normal"/>
    <w:uiPriority w:val="99"/>
    <w:unhideWhenUsed/>
    <w:rsid w:val="0013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131741"/>
  </w:style>
  <w:style w:type="character" w:styleId="Hyperlink">
    <w:name w:val="Hyperlink"/>
    <w:basedOn w:val="Fontepargpadro"/>
    <w:uiPriority w:val="99"/>
    <w:unhideWhenUsed/>
    <w:rsid w:val="001317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.ouvidorias.gov.br/publico/Manifestacao/RegistrarManifestacao.aspx?tipo=2&amp;orgaoDestinatario=91138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istema.ouvidorias.gov.br/publico/Manifestacao/RegistrarManifestacao.aspx?tipo=4&amp;orgaoDestinatario=91138" TargetMode="External"/><Relationship Id="rId17" Type="http://schemas.openxmlformats.org/officeDocument/2006/relationships/hyperlink" Target="mailto:ouvidoria@sudam.gov.b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62073%20=%20%27sic%27%20+%20%27@%27;%20addy62073%20=%20addy62073%20+%20%27sudam%27%20+%20%27.%27%20+%20%27gov%27%20+%20%27.%27%20+%20%27br%27;%20document.write%28%20%27%3Ca%20%27%20+%20path%20+%20%27%5C%27%27%20+%20prefix%20+%20addy62073%20+%20suffix%20+%20%27%5C%27%27%20+%20attribs%20+%20%27%3E%27%20%29;%20document.write%28%20addy62073%20%29;%20document.write%28%20%27%3C%5C/a%3E%27%20%29;%20//--%3E%20%3C/script%3E%3Cscript%20language=%27JavaScript%27%20type=%27text/javascript%27%3E%20%3C%21--%20document.write%28%20%27%3Cspan%20style=%5C%27display:%20none;%5C%27%3E%27%20%29;%20//--%3E%20%3C/script%3EEste%20endere%C3%A7o%20de%20e-mail%20est%C3%A1%20protegido%20contra%20spambots.%20Voc%C3%AA%20deve%20habilitar%20o%20JavaScript%20para%20visualiz%C3%A1-lo.%20%3Cscript%20language=%27JavaScript%27%20type=%27text/javascript%27%3E%20%3C%21--%20document.write%28%20%27%3C/%27%20%29;%20document.write%28%20%27span%3E%27%20%29;%20//--%3E%20%3C/script%3E" TargetMode="External"/><Relationship Id="rId1" Type="http://schemas.openxmlformats.org/officeDocument/2006/relationships/styles" Target="styles.xml"/><Relationship Id="rId6" Type="http://schemas.openxmlformats.org/officeDocument/2006/relationships/hyperlink" Target="https://sistema.ouvidorias.gov.br/publico/Manifestacao/RegistrarManifestacao.aspx?tipo=1&amp;orgaoDestinatario=91138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sistema.ouvidorias.gov.br/publico/Manifestacao/RegistrarManifestacao.aspx?tipo=3&amp;orgaoDestinatario=911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istema.ouvidorias.gov.br/publico/Manifestacao/RegistrarManifestacao.aspx?tipo=5&amp;orgaoDestinatario=9113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Ferreira da Silva</dc:creator>
  <cp:lastModifiedBy>Aldaci Ferreira Fonseca</cp:lastModifiedBy>
  <cp:revision>2</cp:revision>
  <cp:lastPrinted>2018-01-18T19:02:00Z</cp:lastPrinted>
  <dcterms:created xsi:type="dcterms:W3CDTF">2018-01-22T13:24:00Z</dcterms:created>
  <dcterms:modified xsi:type="dcterms:W3CDTF">2018-01-22T13:24:00Z</dcterms:modified>
</cp:coreProperties>
</file>